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A91711" w:rsidTr="00A91711">
        <w:trPr>
          <w:trHeight w:val="3088"/>
        </w:trPr>
        <w:tc>
          <w:tcPr>
            <w:tcW w:w="4818" w:type="dxa"/>
          </w:tcPr>
          <w:p w:rsidR="00A91711" w:rsidRDefault="00524AC6" w:rsidP="00524AC6">
            <w:pPr>
              <w:spacing w:before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Pr="00524AC6">
              <w:rPr>
                <w:sz w:val="40"/>
                <w:szCs w:val="40"/>
              </w:rPr>
              <w:t>he feeling of harmony between all parts of</w:t>
            </w:r>
            <w:r>
              <w:rPr>
                <w:sz w:val="40"/>
                <w:szCs w:val="40"/>
              </w:rPr>
              <w:t xml:space="preserve"> the work of art, which creates </w:t>
            </w:r>
            <w:r w:rsidRPr="00524AC6">
              <w:rPr>
                <w:sz w:val="40"/>
                <w:szCs w:val="40"/>
              </w:rPr>
              <w:t xml:space="preserve">a sense of completeness. </w:t>
            </w:r>
          </w:p>
          <w:p w:rsidR="00D715D6" w:rsidRPr="00A91711" w:rsidRDefault="00D715D6" w:rsidP="00524AC6">
            <w:pPr>
              <w:spacing w:before="240"/>
              <w:jc w:val="center"/>
              <w:rPr>
                <w:sz w:val="40"/>
                <w:szCs w:val="40"/>
              </w:rPr>
            </w:pPr>
            <w:r w:rsidRPr="00D715D6">
              <w:rPr>
                <w:sz w:val="40"/>
                <w:szCs w:val="40"/>
                <w:highlight w:val="yellow"/>
              </w:rPr>
              <w:t>Unity</w:t>
            </w:r>
          </w:p>
        </w:tc>
        <w:tc>
          <w:tcPr>
            <w:tcW w:w="4818" w:type="dxa"/>
          </w:tcPr>
          <w:p w:rsidR="00A91711" w:rsidRDefault="00524AC6" w:rsidP="00524AC6">
            <w:pPr>
              <w:spacing w:before="240"/>
              <w:jc w:val="center"/>
              <w:rPr>
                <w:sz w:val="36"/>
                <w:szCs w:val="36"/>
              </w:rPr>
            </w:pPr>
            <w:r w:rsidRPr="00524AC6">
              <w:rPr>
                <w:sz w:val="36"/>
                <w:szCs w:val="36"/>
              </w:rPr>
              <w:t>Created when one or more elements of design are u</w:t>
            </w:r>
            <w:r>
              <w:rPr>
                <w:sz w:val="36"/>
                <w:szCs w:val="36"/>
              </w:rPr>
              <w:t xml:space="preserve">sed repeatedly to </w:t>
            </w:r>
            <w:r w:rsidRPr="00524AC6">
              <w:rPr>
                <w:sz w:val="36"/>
                <w:szCs w:val="36"/>
              </w:rPr>
              <w:t>create a feeling of organized movement.</w:t>
            </w:r>
          </w:p>
          <w:p w:rsidR="00D715D6" w:rsidRPr="00A91711" w:rsidRDefault="00D715D6" w:rsidP="00524AC6">
            <w:pPr>
              <w:spacing w:before="240"/>
              <w:jc w:val="center"/>
              <w:rPr>
                <w:sz w:val="36"/>
                <w:szCs w:val="36"/>
              </w:rPr>
            </w:pPr>
            <w:r w:rsidRPr="00D715D6">
              <w:rPr>
                <w:sz w:val="36"/>
                <w:szCs w:val="36"/>
                <w:highlight w:val="yellow"/>
              </w:rPr>
              <w:t>Rhythm</w:t>
            </w:r>
          </w:p>
        </w:tc>
      </w:tr>
      <w:tr w:rsidR="00A91711" w:rsidTr="00A91711">
        <w:trPr>
          <w:trHeight w:val="2917"/>
        </w:trPr>
        <w:tc>
          <w:tcPr>
            <w:tcW w:w="4818" w:type="dxa"/>
          </w:tcPr>
          <w:p w:rsidR="00A91711" w:rsidRDefault="00524AC6" w:rsidP="00A91711">
            <w:pPr>
              <w:spacing w:before="240"/>
              <w:jc w:val="center"/>
              <w:rPr>
                <w:sz w:val="40"/>
                <w:szCs w:val="40"/>
              </w:rPr>
            </w:pPr>
            <w:r w:rsidRPr="00524AC6">
              <w:rPr>
                <w:sz w:val="40"/>
                <w:szCs w:val="40"/>
              </w:rPr>
              <w:t>The repeating of an object or symbol all over the work of art.</w:t>
            </w:r>
          </w:p>
          <w:p w:rsidR="00D715D6" w:rsidRPr="00A91711" w:rsidRDefault="00D715D6" w:rsidP="00A91711">
            <w:pPr>
              <w:spacing w:before="240"/>
              <w:jc w:val="center"/>
              <w:rPr>
                <w:sz w:val="40"/>
                <w:szCs w:val="40"/>
              </w:rPr>
            </w:pPr>
            <w:r w:rsidRPr="00D715D6">
              <w:rPr>
                <w:sz w:val="40"/>
                <w:szCs w:val="40"/>
                <w:highlight w:val="yellow"/>
              </w:rPr>
              <w:t>Pattern</w:t>
            </w:r>
          </w:p>
        </w:tc>
        <w:tc>
          <w:tcPr>
            <w:tcW w:w="4818" w:type="dxa"/>
          </w:tcPr>
          <w:p w:rsidR="00524AC6" w:rsidRDefault="00524AC6" w:rsidP="00A91711">
            <w:pPr>
              <w:spacing w:before="240"/>
              <w:jc w:val="center"/>
              <w:rPr>
                <w:sz w:val="36"/>
                <w:szCs w:val="36"/>
              </w:rPr>
            </w:pPr>
          </w:p>
          <w:p w:rsidR="00A91711" w:rsidRDefault="00524AC6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524AC6">
              <w:rPr>
                <w:sz w:val="36"/>
                <w:szCs w:val="36"/>
              </w:rPr>
              <w:t>The path the viewer’s eye takes through the work of art, often to focal areas.</w:t>
            </w:r>
          </w:p>
          <w:p w:rsidR="00D715D6" w:rsidRPr="00A91711" w:rsidRDefault="00D715D6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D715D6">
              <w:rPr>
                <w:sz w:val="36"/>
                <w:szCs w:val="36"/>
                <w:highlight w:val="yellow"/>
              </w:rPr>
              <w:t>Movement</w:t>
            </w:r>
          </w:p>
        </w:tc>
      </w:tr>
      <w:tr w:rsidR="00A91711" w:rsidTr="00A91711">
        <w:trPr>
          <w:trHeight w:val="3088"/>
        </w:trPr>
        <w:tc>
          <w:tcPr>
            <w:tcW w:w="4818" w:type="dxa"/>
          </w:tcPr>
          <w:p w:rsidR="00A91711" w:rsidRDefault="00524AC6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524AC6">
              <w:rPr>
                <w:sz w:val="36"/>
                <w:szCs w:val="36"/>
              </w:rPr>
              <w:t>The part of the design that catches the viewer’s attention. Usually the artist will make one area stand out by contrasting it with other areas.</w:t>
            </w:r>
          </w:p>
          <w:p w:rsidR="00D715D6" w:rsidRPr="00A91711" w:rsidRDefault="00D715D6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D715D6">
              <w:rPr>
                <w:sz w:val="36"/>
                <w:szCs w:val="36"/>
                <w:highlight w:val="yellow"/>
              </w:rPr>
              <w:t>Emphasis</w:t>
            </w:r>
          </w:p>
        </w:tc>
        <w:tc>
          <w:tcPr>
            <w:tcW w:w="4818" w:type="dxa"/>
          </w:tcPr>
          <w:p w:rsidR="00A91711" w:rsidRDefault="00524AC6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524AC6">
              <w:rPr>
                <w:sz w:val="36"/>
                <w:szCs w:val="36"/>
              </w:rPr>
              <w:t>The distribution of the visual weight of objects, colors, texture, and space. If the design was a scale, these elements should be balanced to make a design feel stable.</w:t>
            </w:r>
          </w:p>
          <w:p w:rsidR="00D715D6" w:rsidRPr="00A91711" w:rsidRDefault="00D715D6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D715D6">
              <w:rPr>
                <w:sz w:val="36"/>
                <w:szCs w:val="36"/>
                <w:highlight w:val="yellow"/>
              </w:rPr>
              <w:t>Balance</w:t>
            </w:r>
          </w:p>
        </w:tc>
      </w:tr>
      <w:tr w:rsidR="00A91711" w:rsidTr="00A91711">
        <w:trPr>
          <w:trHeight w:val="3088"/>
        </w:trPr>
        <w:tc>
          <w:tcPr>
            <w:tcW w:w="4818" w:type="dxa"/>
          </w:tcPr>
          <w:p w:rsidR="00A91711" w:rsidRDefault="00A91711" w:rsidP="00780210">
            <w:pPr>
              <w:jc w:val="center"/>
            </w:pPr>
          </w:p>
          <w:p w:rsidR="00780210" w:rsidRDefault="00780210" w:rsidP="00780210">
            <w:pPr>
              <w:jc w:val="center"/>
            </w:pPr>
          </w:p>
          <w:p w:rsidR="00780210" w:rsidRDefault="00780210" w:rsidP="00780210">
            <w:pPr>
              <w:jc w:val="center"/>
            </w:pPr>
          </w:p>
          <w:p w:rsidR="00780210" w:rsidRDefault="00780210" w:rsidP="00780210">
            <w:pPr>
              <w:jc w:val="center"/>
            </w:pPr>
          </w:p>
          <w:p w:rsidR="00780210" w:rsidRDefault="00780210" w:rsidP="00780210">
            <w:pPr>
              <w:jc w:val="center"/>
            </w:pPr>
            <w:r>
              <w:t>The Principles of Art</w:t>
            </w:r>
            <w:bookmarkStart w:id="0" w:name="_GoBack"/>
            <w:bookmarkEnd w:id="0"/>
          </w:p>
        </w:tc>
        <w:tc>
          <w:tcPr>
            <w:tcW w:w="4818" w:type="dxa"/>
          </w:tcPr>
          <w:p w:rsidR="00524AC6" w:rsidRDefault="00524AC6" w:rsidP="00A91711">
            <w:pPr>
              <w:spacing w:before="240"/>
              <w:jc w:val="center"/>
              <w:rPr>
                <w:sz w:val="36"/>
                <w:szCs w:val="36"/>
              </w:rPr>
            </w:pPr>
          </w:p>
          <w:p w:rsidR="00A91711" w:rsidRDefault="00524AC6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D715D6">
              <w:rPr>
                <w:sz w:val="36"/>
                <w:szCs w:val="36"/>
              </w:rPr>
              <w:t>A larger difference between two things to create interest and tension.</w:t>
            </w:r>
          </w:p>
          <w:p w:rsidR="00D715D6" w:rsidRPr="00A91711" w:rsidRDefault="00D715D6" w:rsidP="00A91711">
            <w:pPr>
              <w:spacing w:before="240"/>
              <w:jc w:val="center"/>
              <w:rPr>
                <w:sz w:val="36"/>
                <w:szCs w:val="36"/>
              </w:rPr>
            </w:pPr>
            <w:r w:rsidRPr="00D715D6">
              <w:rPr>
                <w:sz w:val="36"/>
                <w:szCs w:val="36"/>
                <w:highlight w:val="yellow"/>
              </w:rPr>
              <w:t>Contrast</w:t>
            </w:r>
          </w:p>
        </w:tc>
      </w:tr>
    </w:tbl>
    <w:p w:rsidR="006A7099" w:rsidRDefault="006A7099"/>
    <w:sectPr w:rsidR="006A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11"/>
    <w:rsid w:val="00524AC6"/>
    <w:rsid w:val="006A7099"/>
    <w:rsid w:val="00780210"/>
    <w:rsid w:val="007A1D3C"/>
    <w:rsid w:val="00A91711"/>
    <w:rsid w:val="00D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e129044</dc:creator>
  <cp:lastModifiedBy>e129044</cp:lastModifiedBy>
  <cp:revision>4</cp:revision>
  <cp:lastPrinted>2016-08-31T13:01:00Z</cp:lastPrinted>
  <dcterms:created xsi:type="dcterms:W3CDTF">2016-09-16T12:58:00Z</dcterms:created>
  <dcterms:modified xsi:type="dcterms:W3CDTF">2016-09-20T19:16:00Z</dcterms:modified>
</cp:coreProperties>
</file>